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DC1" w:rsidRDefault="00707DC1" w:rsidP="00390281">
      <w:pPr>
        <w:pStyle w:val="a3"/>
        <w:rPr>
          <w:rFonts w:hint="cs"/>
          <w:b w:val="0"/>
          <w:bCs w:val="0"/>
          <w:rtl/>
        </w:rPr>
      </w:pPr>
    </w:p>
    <w:p w:rsidR="00707DC1" w:rsidRDefault="00707DC1" w:rsidP="00390281">
      <w:pPr>
        <w:pStyle w:val="a3"/>
        <w:rPr>
          <w:rFonts w:hint="cs"/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4E246D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FE62FE">
        <w:rPr>
          <w:rFonts w:hint="cs"/>
          <w:rtl/>
        </w:rPr>
        <w:t>الرابع</w:t>
      </w:r>
      <w:proofErr w:type="gramEnd"/>
      <w:r w:rsidR="004E246D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                             </w:t>
      </w:r>
      <w:r w:rsidR="004E246D">
        <w:rPr>
          <w:rFonts w:hint="cs"/>
          <w:rtl/>
        </w:rPr>
        <w:t xml:space="preserve">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4E246D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4E246D">
        <w:rPr>
          <w:rFonts w:hint="cs"/>
          <w:rtl/>
        </w:rPr>
        <w:t>الوحدة :</w:t>
      </w:r>
      <w:proofErr w:type="gramEnd"/>
      <w:r w:rsidR="004E246D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      </w:t>
      </w:r>
      <w:r w:rsidR="00390281" w:rsidRPr="002319B5">
        <w:rPr>
          <w:rFonts w:hint="cs"/>
          <w:rtl/>
        </w:rPr>
        <w:t xml:space="preserve">الفترة الزمنية من : 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    </w:t>
      </w:r>
      <w:r w:rsidR="008E083D">
        <w:rPr>
          <w:rFonts w:hint="cs"/>
          <w:rtl/>
        </w:rPr>
        <w:t>إ</w:t>
      </w:r>
      <w:r w:rsidR="00390281" w:rsidRPr="002319B5">
        <w:rPr>
          <w:rFonts w:hint="cs"/>
          <w:rtl/>
        </w:rPr>
        <w:t xml:space="preserve">لى : </w:t>
      </w:r>
      <w:r w:rsidR="00056E18">
        <w:rPr>
          <w:rFonts w:hint="cs"/>
          <w:rtl/>
        </w:rPr>
        <w:t xml:space="preserve">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4E246D" w:rsidRPr="002319B5" w:rsidTr="00BE2A95">
        <w:trPr>
          <w:trHeight w:val="669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4E246D" w:rsidRDefault="004E246D" w:rsidP="00FE62F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 /ت رسم باللون </w:t>
            </w:r>
            <w:proofErr w:type="gramStart"/>
            <w:r>
              <w:rPr>
                <w:rFonts w:hint="cs"/>
                <w:rtl/>
              </w:rPr>
              <w:t>والخط</w:t>
            </w:r>
            <w:proofErr w:type="gramEnd"/>
            <w:r>
              <w:rPr>
                <w:rFonts w:hint="cs"/>
                <w:rtl/>
              </w:rPr>
              <w:t xml:space="preserve"> والشكل موضوعات مستوحاة من الطبيعة بحرية.</w:t>
            </w:r>
          </w:p>
          <w:p w:rsidR="004E246D" w:rsidRPr="002319B5" w:rsidRDefault="004E246D" w:rsidP="00BE2A95"/>
        </w:tc>
        <w:tc>
          <w:tcPr>
            <w:tcW w:w="1843" w:type="dxa"/>
          </w:tcPr>
          <w:p w:rsidR="004E246D" w:rsidRDefault="004E246D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4E246D" w:rsidRPr="00BE2A95" w:rsidRDefault="004E246D" w:rsidP="003B2AEE">
            <w:pPr>
              <w:jc w:val="center"/>
            </w:pP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4E246D" w:rsidRPr="002319B5" w:rsidRDefault="004E246D" w:rsidP="003C28DA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 w:rsidR="003C28DA">
              <w:rPr>
                <w:rFonts w:hint="cs"/>
                <w:rtl/>
              </w:rPr>
              <w:t>الرقمي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4E246D" w:rsidRPr="004E246D" w:rsidRDefault="004E246D" w:rsidP="004E246D">
            <w:r w:rsidRPr="004E246D">
              <w:rPr>
                <w:rFonts w:hint="cs"/>
                <w:rtl/>
              </w:rPr>
              <w:t xml:space="preserve">اشعر بالرضا </w:t>
            </w:r>
            <w:proofErr w:type="gramStart"/>
            <w:r w:rsidRPr="004E246D">
              <w:rPr>
                <w:rFonts w:hint="cs"/>
                <w:rtl/>
              </w:rPr>
              <w:t>عن</w:t>
            </w:r>
            <w:proofErr w:type="gramEnd"/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r w:rsidRPr="004E246D">
              <w:rPr>
                <w:rFonts w:hint="cs"/>
                <w:rtl/>
              </w:rPr>
              <w:t>التحديات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proofErr w:type="gramStart"/>
            <w:r w:rsidRPr="004E246D">
              <w:rPr>
                <w:rFonts w:hint="cs"/>
                <w:rtl/>
              </w:rPr>
              <w:t>مقترحات</w:t>
            </w:r>
            <w:proofErr w:type="gramEnd"/>
            <w:r w:rsidRPr="004E246D">
              <w:rPr>
                <w:rFonts w:hint="cs"/>
                <w:rtl/>
              </w:rPr>
              <w:t xml:space="preserve"> التحسين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2319B5" w:rsidRDefault="004E246D" w:rsidP="004E246D">
            <w:pPr>
              <w:jc w:val="center"/>
            </w:pPr>
            <w:r w:rsidRPr="004E246D">
              <w:rPr>
                <w:rtl/>
              </w:rPr>
              <w:t>.................................</w:t>
            </w:r>
          </w:p>
        </w:tc>
      </w:tr>
      <w:tr w:rsidR="004E246D" w:rsidRPr="002319B5" w:rsidTr="002319B5">
        <w:trPr>
          <w:cantSplit/>
          <w:trHeight w:val="515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4E246D" w:rsidRPr="002319B5" w:rsidRDefault="004E246D" w:rsidP="00FE62FE">
            <w:r>
              <w:rPr>
                <w:rFonts w:hint="cs"/>
                <w:rtl/>
              </w:rPr>
              <w:t xml:space="preserve">ي / ت عبر بالرسم عن مواقف قصصية هادفة </w:t>
            </w:r>
            <w:proofErr w:type="gramStart"/>
            <w:r>
              <w:rPr>
                <w:rFonts w:hint="cs"/>
                <w:rtl/>
              </w:rPr>
              <w:t>تناسب</w:t>
            </w:r>
            <w:proofErr w:type="gramEnd"/>
            <w:r>
              <w:rPr>
                <w:rFonts w:hint="cs"/>
                <w:rtl/>
              </w:rPr>
              <w:t xml:space="preserve"> مستواهم وقدراتهم.</w:t>
            </w:r>
          </w:p>
        </w:tc>
        <w:tc>
          <w:tcPr>
            <w:tcW w:w="1843" w:type="dxa"/>
          </w:tcPr>
          <w:p w:rsidR="004E246D" w:rsidRPr="002319B5" w:rsidRDefault="004E246D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4E246D" w:rsidRPr="002319B5" w:rsidRDefault="003C28DA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  <w:tr w:rsidR="004E246D" w:rsidRPr="002319B5" w:rsidTr="002319B5">
        <w:trPr>
          <w:cantSplit/>
          <w:trHeight w:val="500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4E246D" w:rsidRPr="002319B5" w:rsidRDefault="004E246D" w:rsidP="00FE62FE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 / ت كون ملامس لونية باتباع أسلوب الحز والكشط.</w:t>
            </w:r>
          </w:p>
        </w:tc>
        <w:tc>
          <w:tcPr>
            <w:tcW w:w="1843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276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  <w:tr w:rsidR="004E246D" w:rsidRPr="002319B5" w:rsidTr="002319B5">
        <w:trPr>
          <w:cantSplit/>
          <w:trHeight w:val="766"/>
        </w:trPr>
        <w:tc>
          <w:tcPr>
            <w:tcW w:w="578" w:type="dxa"/>
          </w:tcPr>
          <w:p w:rsidR="004E246D" w:rsidRPr="002319B5" w:rsidRDefault="004E246D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4E246D" w:rsidRPr="002319B5" w:rsidRDefault="004E246D" w:rsidP="00FE62FE">
            <w:r>
              <w:rPr>
                <w:rFonts w:hint="cs"/>
                <w:rtl/>
              </w:rPr>
              <w:t xml:space="preserve">ي / ت قدر العمل الفني ويحترم </w:t>
            </w:r>
            <w:proofErr w:type="gramStart"/>
            <w:r>
              <w:rPr>
                <w:rFonts w:hint="cs"/>
                <w:rtl/>
              </w:rPr>
              <w:t>أعمال</w:t>
            </w:r>
            <w:proofErr w:type="gramEnd"/>
            <w:r>
              <w:rPr>
                <w:rFonts w:hint="cs"/>
                <w:rtl/>
              </w:rPr>
              <w:t xml:space="preserve"> الآخرين.</w:t>
            </w:r>
          </w:p>
        </w:tc>
        <w:tc>
          <w:tcPr>
            <w:tcW w:w="1843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276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  <w:tr w:rsidR="004E246D" w:rsidRPr="002319B5" w:rsidTr="002319B5">
        <w:trPr>
          <w:cantSplit/>
          <w:trHeight w:val="500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4E246D" w:rsidRPr="002319B5" w:rsidRDefault="004E246D" w:rsidP="00FE62FE">
            <w:r>
              <w:rPr>
                <w:rFonts w:hint="cs"/>
                <w:rtl/>
              </w:rPr>
              <w:t xml:space="preserve">ي /ت تعود على النظافة والترتيب </w:t>
            </w:r>
            <w:proofErr w:type="gramStart"/>
            <w:r>
              <w:rPr>
                <w:rFonts w:hint="cs"/>
                <w:rtl/>
              </w:rPr>
              <w:t>والنظام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276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  <w:tr w:rsidR="004E246D" w:rsidRPr="002319B5" w:rsidTr="002319B5">
        <w:trPr>
          <w:cantSplit/>
          <w:trHeight w:val="766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</w:p>
        </w:tc>
        <w:tc>
          <w:tcPr>
            <w:tcW w:w="3674" w:type="dxa"/>
          </w:tcPr>
          <w:p w:rsidR="004E246D" w:rsidRPr="002319B5" w:rsidRDefault="004E246D" w:rsidP="00206A8B"/>
        </w:tc>
        <w:tc>
          <w:tcPr>
            <w:tcW w:w="1843" w:type="dxa"/>
          </w:tcPr>
          <w:p w:rsidR="004E246D" w:rsidRDefault="00C61EE3" w:rsidP="003B2AEE">
            <w:pPr>
              <w:jc w:val="center"/>
              <w:rPr>
                <w:rFonts w:hint="cs"/>
                <w:rtl/>
              </w:rPr>
            </w:pPr>
            <w:r w:rsidRPr="00C61EE3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C61EE3">
              <w:rPr>
                <w:rtl/>
              </w:rPr>
              <w:t>والآيباد</w:t>
            </w:r>
            <w:proofErr w:type="spellEnd"/>
          </w:p>
          <w:p w:rsidR="00C61EE3" w:rsidRPr="002319B5" w:rsidRDefault="00C61EE3" w:rsidP="003B2AEE">
            <w:pPr>
              <w:jc w:val="center"/>
            </w:pP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276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  <w:tr w:rsidR="004E246D" w:rsidRPr="002319B5" w:rsidTr="002319B5">
        <w:trPr>
          <w:cantSplit/>
          <w:trHeight w:val="1031"/>
        </w:trPr>
        <w:tc>
          <w:tcPr>
            <w:tcW w:w="578" w:type="dxa"/>
          </w:tcPr>
          <w:p w:rsidR="004E246D" w:rsidRPr="002319B5" w:rsidRDefault="004E246D" w:rsidP="00795646">
            <w:pPr>
              <w:jc w:val="center"/>
            </w:pPr>
          </w:p>
        </w:tc>
        <w:tc>
          <w:tcPr>
            <w:tcW w:w="3674" w:type="dxa"/>
          </w:tcPr>
          <w:p w:rsidR="004E246D" w:rsidRPr="002319B5" w:rsidRDefault="004E246D" w:rsidP="00206A8B"/>
        </w:tc>
        <w:tc>
          <w:tcPr>
            <w:tcW w:w="1843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01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276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2552" w:type="dxa"/>
          </w:tcPr>
          <w:p w:rsidR="004E246D" w:rsidRPr="002319B5" w:rsidRDefault="004E246D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707DC1" w:rsidRDefault="00707DC1" w:rsidP="00390281">
      <w:pPr>
        <w:pStyle w:val="a3"/>
        <w:rPr>
          <w:rFonts w:hint="cs"/>
          <w:b w:val="0"/>
          <w:bCs w:val="0"/>
          <w:rtl/>
        </w:rPr>
      </w:pPr>
    </w:p>
    <w:p w:rsidR="00707DC1" w:rsidRDefault="00707DC1" w:rsidP="00390281">
      <w:pPr>
        <w:pStyle w:val="a3"/>
        <w:rPr>
          <w:rFonts w:hint="cs"/>
          <w:b w:val="0"/>
          <w:bCs w:val="0"/>
          <w:rtl/>
        </w:rPr>
      </w:pPr>
      <w:bookmarkStart w:id="0" w:name="_GoBack"/>
      <w:bookmarkEnd w:id="0"/>
    </w:p>
    <w:p w:rsidR="00707DC1" w:rsidRDefault="00707DC1" w:rsidP="00390281">
      <w:pPr>
        <w:pStyle w:val="a3"/>
        <w:rPr>
          <w:rFonts w:hint="cs"/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4E246D">
      <w:pPr>
        <w:rPr>
          <w:rtl/>
        </w:rPr>
      </w:pPr>
      <w:r>
        <w:rPr>
          <w:rFonts w:hint="cs"/>
          <w:rtl/>
        </w:rPr>
        <w:t>الصف:</w:t>
      </w:r>
      <w:r w:rsidR="004E246D">
        <w:rPr>
          <w:rFonts w:hint="cs"/>
          <w:rtl/>
        </w:rPr>
        <w:t xml:space="preserve"> </w:t>
      </w:r>
      <w:proofErr w:type="gramStart"/>
      <w:r w:rsidR="00FE62FE">
        <w:rPr>
          <w:rFonts w:hint="cs"/>
          <w:rtl/>
        </w:rPr>
        <w:t>الرابع</w:t>
      </w:r>
      <w:proofErr w:type="gramEnd"/>
      <w:r w:rsidR="00390281" w:rsidRPr="001E0E29">
        <w:rPr>
          <w:rFonts w:hint="cs"/>
          <w:rtl/>
        </w:rPr>
        <w:t xml:space="preserve"> </w:t>
      </w:r>
      <w:r w:rsidR="004E246D">
        <w:rPr>
          <w:rFonts w:hint="cs"/>
          <w:rtl/>
        </w:rPr>
        <w:t>الأساسي</w:t>
      </w:r>
      <w:r w:rsidR="00390281" w:rsidRPr="001E0E29">
        <w:rPr>
          <w:rFonts w:hint="cs"/>
          <w:rtl/>
        </w:rPr>
        <w:t xml:space="preserve">                                                                        </w:t>
      </w:r>
      <w:r w:rsidR="004E246D">
        <w:rPr>
          <w:rFonts w:hint="cs"/>
          <w:rtl/>
        </w:rPr>
        <w:t xml:space="preserve">       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4E246D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4E246D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4E246D">
        <w:rPr>
          <w:rFonts w:hint="cs"/>
          <w:rtl/>
        </w:rPr>
        <w:t>عدد الحصص:</w:t>
      </w:r>
      <w:r w:rsidR="00056E18" w:rsidRPr="001E0E29">
        <w:rPr>
          <w:rFonts w:hint="cs"/>
          <w:rtl/>
        </w:rPr>
        <w:t xml:space="preserve">                                      </w:t>
      </w:r>
      <w:r w:rsidR="004E246D">
        <w:rPr>
          <w:rFonts w:hint="cs"/>
          <w:rtl/>
        </w:rPr>
        <w:t xml:space="preserve">الفترة الزمنية </w:t>
      </w:r>
      <w:proofErr w:type="gramStart"/>
      <w:r w:rsidR="004E246D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/        </w:t>
      </w:r>
      <w:r w:rsidR="004E246D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  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9"/>
        <w:gridCol w:w="3505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4E246D" w:rsidRPr="001E0E29" w:rsidTr="002319B5">
        <w:trPr>
          <w:cantSplit/>
        </w:trPr>
        <w:tc>
          <w:tcPr>
            <w:tcW w:w="579" w:type="dxa"/>
          </w:tcPr>
          <w:p w:rsidR="004E246D" w:rsidRPr="001E0E29" w:rsidRDefault="004E246D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4E246D" w:rsidRPr="001E0E29" w:rsidRDefault="004E246D" w:rsidP="00FE62FE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>وظف درجات اللون الواحد في إنتاج تصميمات فنية بسيطة.</w:t>
            </w:r>
          </w:p>
        </w:tc>
        <w:tc>
          <w:tcPr>
            <w:tcW w:w="1808" w:type="dxa"/>
          </w:tcPr>
          <w:p w:rsidR="004E246D" w:rsidRDefault="004E246D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4E246D" w:rsidRPr="00BE2A95" w:rsidRDefault="004E246D" w:rsidP="003B2AEE">
            <w:pPr>
              <w:jc w:val="center"/>
            </w:pPr>
          </w:p>
        </w:tc>
        <w:tc>
          <w:tcPr>
            <w:tcW w:w="2107" w:type="dxa"/>
          </w:tcPr>
          <w:p w:rsidR="004E246D" w:rsidRPr="002319B5" w:rsidRDefault="004E246D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4E246D" w:rsidRPr="002319B5" w:rsidRDefault="004E246D" w:rsidP="003C28DA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 w:rsidR="003C28DA">
              <w:rPr>
                <w:rFonts w:hint="cs"/>
                <w:rtl/>
              </w:rPr>
              <w:t>الرقمي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1911" w:type="dxa"/>
          </w:tcPr>
          <w:p w:rsidR="004E246D" w:rsidRPr="001E0E29" w:rsidRDefault="004E246D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4E246D" w:rsidRPr="004E246D" w:rsidRDefault="004E246D" w:rsidP="004E246D">
            <w:r w:rsidRPr="004E246D">
              <w:rPr>
                <w:rFonts w:hint="cs"/>
                <w:rtl/>
              </w:rPr>
              <w:t xml:space="preserve">اشعر بالرضا </w:t>
            </w:r>
            <w:proofErr w:type="gramStart"/>
            <w:r w:rsidRPr="004E246D">
              <w:rPr>
                <w:rFonts w:hint="cs"/>
                <w:rtl/>
              </w:rPr>
              <w:t>عن</w:t>
            </w:r>
            <w:proofErr w:type="gramEnd"/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r w:rsidRPr="004E246D">
              <w:rPr>
                <w:rFonts w:hint="cs"/>
                <w:rtl/>
              </w:rPr>
              <w:t>التحديات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</w:p>
          <w:p w:rsidR="004E246D" w:rsidRPr="004E246D" w:rsidRDefault="004E246D" w:rsidP="004E246D">
            <w:proofErr w:type="gramStart"/>
            <w:r w:rsidRPr="004E246D">
              <w:rPr>
                <w:rFonts w:hint="cs"/>
                <w:rtl/>
              </w:rPr>
              <w:t>مقترحات</w:t>
            </w:r>
            <w:proofErr w:type="gramEnd"/>
            <w:r w:rsidRPr="004E246D">
              <w:rPr>
                <w:rFonts w:hint="cs"/>
                <w:rtl/>
              </w:rPr>
              <w:t xml:space="preserve"> التحسين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Pr="004E246D" w:rsidRDefault="004E246D" w:rsidP="004E246D">
            <w:pPr>
              <w:rPr>
                <w:rtl/>
              </w:rPr>
            </w:pPr>
            <w:r w:rsidRPr="004E246D">
              <w:rPr>
                <w:rFonts w:hint="cs"/>
                <w:rtl/>
              </w:rPr>
              <w:t>.................................</w:t>
            </w:r>
          </w:p>
          <w:p w:rsidR="004E246D" w:rsidRDefault="004E246D" w:rsidP="004E246D">
            <w:pPr>
              <w:jc w:val="center"/>
              <w:rPr>
                <w:rtl/>
              </w:rPr>
            </w:pPr>
            <w:r w:rsidRPr="004E246D">
              <w:rPr>
                <w:rtl/>
              </w:rPr>
              <w:t>.................................</w:t>
            </w:r>
          </w:p>
          <w:p w:rsidR="004E246D" w:rsidRPr="001E0E29" w:rsidRDefault="004E246D" w:rsidP="004E246D">
            <w:pPr>
              <w:jc w:val="center"/>
            </w:pPr>
          </w:p>
        </w:tc>
      </w:tr>
      <w:tr w:rsidR="004E246D" w:rsidRPr="001E0E29" w:rsidTr="002319B5">
        <w:trPr>
          <w:cantSplit/>
        </w:trPr>
        <w:tc>
          <w:tcPr>
            <w:tcW w:w="579" w:type="dxa"/>
          </w:tcPr>
          <w:p w:rsidR="004E246D" w:rsidRPr="001E0E29" w:rsidRDefault="004E246D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4E246D" w:rsidRPr="001E0E29" w:rsidRDefault="004E246D" w:rsidP="00FE62FE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 xml:space="preserve">ستخدم الحروف والكلمات في تصميم </w:t>
            </w:r>
            <w:proofErr w:type="gramStart"/>
            <w:r>
              <w:rPr>
                <w:rFonts w:hint="cs"/>
                <w:rtl/>
              </w:rPr>
              <w:t>موضوعات</w:t>
            </w:r>
            <w:proofErr w:type="gramEnd"/>
            <w:r>
              <w:rPr>
                <w:rFonts w:hint="cs"/>
                <w:rtl/>
              </w:rPr>
              <w:t xml:space="preserve"> فنية مستوحاة من الزخرفة العربية الإسلامية.</w:t>
            </w:r>
          </w:p>
        </w:tc>
        <w:tc>
          <w:tcPr>
            <w:tcW w:w="1808" w:type="dxa"/>
          </w:tcPr>
          <w:p w:rsidR="004E246D" w:rsidRPr="002319B5" w:rsidRDefault="004E246D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4E246D" w:rsidRPr="002319B5" w:rsidRDefault="003C28DA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4E246D" w:rsidRPr="002319B5" w:rsidRDefault="004E246D" w:rsidP="003B2AEE">
            <w:pPr>
              <w:jc w:val="center"/>
            </w:pPr>
          </w:p>
        </w:tc>
        <w:tc>
          <w:tcPr>
            <w:tcW w:w="1911" w:type="dxa"/>
          </w:tcPr>
          <w:p w:rsidR="004E246D" w:rsidRPr="001E0E29" w:rsidRDefault="004E246D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4E246D" w:rsidRPr="001E0E29" w:rsidRDefault="004E246D" w:rsidP="00795646">
            <w:pPr>
              <w:jc w:val="center"/>
            </w:pPr>
          </w:p>
        </w:tc>
      </w:tr>
      <w:tr w:rsidR="004E246D" w:rsidRPr="001E0E29" w:rsidTr="002319B5">
        <w:trPr>
          <w:cantSplit/>
        </w:trPr>
        <w:tc>
          <w:tcPr>
            <w:tcW w:w="579" w:type="dxa"/>
          </w:tcPr>
          <w:p w:rsidR="004E246D" w:rsidRPr="001E0E29" w:rsidRDefault="004E246D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4E246D" w:rsidRPr="001E0E29" w:rsidRDefault="004E246D" w:rsidP="00FE62FE">
            <w:pPr>
              <w:pStyle w:val="1"/>
              <w:rPr>
                <w:b w:val="0"/>
                <w:bCs w:val="0"/>
              </w:rPr>
            </w:pPr>
            <w:r w:rsidRPr="001E0E29">
              <w:rPr>
                <w:rFonts w:hint="cs"/>
                <w:b w:val="0"/>
                <w:bCs w:val="0"/>
                <w:rtl/>
              </w:rPr>
              <w:t xml:space="preserve">ي / ت </w:t>
            </w:r>
            <w:r>
              <w:rPr>
                <w:rFonts w:hint="cs"/>
                <w:b w:val="0"/>
                <w:bCs w:val="0"/>
                <w:rtl/>
              </w:rPr>
              <w:t>نفذ تصميمات بسيطة بأسلوب الطباعة.</w:t>
            </w:r>
          </w:p>
        </w:tc>
        <w:tc>
          <w:tcPr>
            <w:tcW w:w="1808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58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911" w:type="dxa"/>
          </w:tcPr>
          <w:p w:rsidR="004E246D" w:rsidRPr="001E0E29" w:rsidRDefault="004E246D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4E246D" w:rsidRPr="001E0E29" w:rsidRDefault="004E246D" w:rsidP="00795646">
            <w:pPr>
              <w:jc w:val="center"/>
            </w:pPr>
          </w:p>
        </w:tc>
      </w:tr>
      <w:tr w:rsidR="004E246D" w:rsidRPr="001E0E29" w:rsidTr="002319B5">
        <w:trPr>
          <w:cantSplit/>
        </w:trPr>
        <w:tc>
          <w:tcPr>
            <w:tcW w:w="579" w:type="dxa"/>
          </w:tcPr>
          <w:p w:rsidR="004E246D" w:rsidRPr="001E0E29" w:rsidRDefault="004E246D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4E246D" w:rsidRPr="001E0E29" w:rsidRDefault="004E246D" w:rsidP="00225B20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>تعرف خطوات تصميم الوحدة الزخرفية.</w:t>
            </w:r>
          </w:p>
        </w:tc>
        <w:tc>
          <w:tcPr>
            <w:tcW w:w="1808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58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911" w:type="dxa"/>
          </w:tcPr>
          <w:p w:rsidR="004E246D" w:rsidRPr="001E0E29" w:rsidRDefault="004E246D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016" w:type="dxa"/>
            <w:vMerge/>
          </w:tcPr>
          <w:p w:rsidR="004E246D" w:rsidRPr="001E0E29" w:rsidRDefault="004E246D" w:rsidP="00795646">
            <w:pPr>
              <w:jc w:val="center"/>
            </w:pPr>
          </w:p>
        </w:tc>
      </w:tr>
      <w:tr w:rsidR="004E246D" w:rsidRPr="001E0E29" w:rsidTr="002319B5">
        <w:trPr>
          <w:cantSplit/>
        </w:trPr>
        <w:tc>
          <w:tcPr>
            <w:tcW w:w="579" w:type="dxa"/>
          </w:tcPr>
          <w:p w:rsidR="004E246D" w:rsidRPr="001E0E29" w:rsidRDefault="004E246D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10" w:type="dxa"/>
          </w:tcPr>
          <w:p w:rsidR="004E246D" w:rsidRPr="001E0E29" w:rsidRDefault="004E246D" w:rsidP="00FE62FE">
            <w:r>
              <w:rPr>
                <w:rFonts w:hint="cs"/>
                <w:rtl/>
              </w:rPr>
              <w:t xml:space="preserve">ي / ت ستمتع بتجريب </w:t>
            </w:r>
            <w:proofErr w:type="gramStart"/>
            <w:r>
              <w:rPr>
                <w:rFonts w:hint="cs"/>
                <w:rtl/>
              </w:rPr>
              <w:t>الخامات</w:t>
            </w:r>
            <w:proofErr w:type="gramEnd"/>
            <w:r>
              <w:rPr>
                <w:rFonts w:hint="cs"/>
                <w:rtl/>
              </w:rPr>
              <w:t xml:space="preserve"> المحببة والمثيرة في التصميم الفني.</w:t>
            </w:r>
          </w:p>
        </w:tc>
        <w:tc>
          <w:tcPr>
            <w:tcW w:w="1808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684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58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911" w:type="dxa"/>
          </w:tcPr>
          <w:p w:rsidR="004E246D" w:rsidRPr="001E0E29" w:rsidRDefault="004E246D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4E246D" w:rsidRPr="001E0E29" w:rsidRDefault="004E246D" w:rsidP="00795646">
            <w:pPr>
              <w:jc w:val="center"/>
            </w:pPr>
          </w:p>
        </w:tc>
      </w:tr>
      <w:tr w:rsidR="004E246D" w:rsidRPr="001E0E29" w:rsidTr="002319B5">
        <w:trPr>
          <w:cantSplit/>
        </w:trPr>
        <w:tc>
          <w:tcPr>
            <w:tcW w:w="579" w:type="dxa"/>
          </w:tcPr>
          <w:p w:rsidR="004E246D" w:rsidRPr="001E0E29" w:rsidRDefault="004E246D" w:rsidP="00795646">
            <w:pPr>
              <w:jc w:val="center"/>
            </w:pPr>
          </w:p>
        </w:tc>
        <w:tc>
          <w:tcPr>
            <w:tcW w:w="3510" w:type="dxa"/>
          </w:tcPr>
          <w:p w:rsidR="004E246D" w:rsidRPr="001E0E29" w:rsidRDefault="004E246D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4E246D" w:rsidRDefault="00707DC1" w:rsidP="003B2AEE">
            <w:pPr>
              <w:jc w:val="center"/>
              <w:rPr>
                <w:rFonts w:hint="cs"/>
                <w:rtl/>
              </w:rPr>
            </w:pPr>
            <w:r w:rsidRPr="00707DC1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707DC1">
              <w:rPr>
                <w:rtl/>
              </w:rPr>
              <w:t>والآيباد</w:t>
            </w:r>
            <w:proofErr w:type="spellEnd"/>
          </w:p>
          <w:p w:rsidR="00707DC1" w:rsidRPr="002319B5" w:rsidRDefault="00707DC1" w:rsidP="003B2AEE">
            <w:pPr>
              <w:jc w:val="center"/>
            </w:pPr>
          </w:p>
        </w:tc>
        <w:tc>
          <w:tcPr>
            <w:tcW w:w="2107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684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58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911" w:type="dxa"/>
          </w:tcPr>
          <w:p w:rsidR="004E246D" w:rsidRPr="001E0E29" w:rsidRDefault="004E246D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4E246D" w:rsidRPr="001E0E29" w:rsidRDefault="004E246D" w:rsidP="00795646">
            <w:pPr>
              <w:jc w:val="center"/>
            </w:pPr>
          </w:p>
        </w:tc>
      </w:tr>
      <w:tr w:rsidR="004E246D" w:rsidRPr="002319B5" w:rsidTr="002319B5">
        <w:trPr>
          <w:cantSplit/>
        </w:trPr>
        <w:tc>
          <w:tcPr>
            <w:tcW w:w="579" w:type="dxa"/>
          </w:tcPr>
          <w:p w:rsidR="004E246D" w:rsidRPr="002319B5" w:rsidRDefault="004E246D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4E246D" w:rsidRPr="002319B5" w:rsidRDefault="004E246D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4E246D" w:rsidRPr="002319B5" w:rsidRDefault="004E246D" w:rsidP="003B2AEE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684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758" w:type="dxa"/>
          </w:tcPr>
          <w:p w:rsidR="004E246D" w:rsidRPr="002319B5" w:rsidRDefault="004E246D" w:rsidP="003B2AEE">
            <w:pPr>
              <w:jc w:val="center"/>
            </w:pPr>
          </w:p>
        </w:tc>
        <w:tc>
          <w:tcPr>
            <w:tcW w:w="1911" w:type="dxa"/>
          </w:tcPr>
          <w:p w:rsidR="004E246D" w:rsidRPr="002319B5" w:rsidRDefault="004E246D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4E246D" w:rsidRPr="002319B5" w:rsidRDefault="004E246D" w:rsidP="00795646">
            <w:pPr>
              <w:jc w:val="center"/>
            </w:pPr>
          </w:p>
        </w:tc>
      </w:tr>
    </w:tbl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sectPr w:rsidR="00390281" w:rsidRPr="002319B5" w:rsidSect="00707DC1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16" w:rsidRDefault="00787216" w:rsidP="00852DE2">
      <w:r>
        <w:separator/>
      </w:r>
    </w:p>
  </w:endnote>
  <w:endnote w:type="continuationSeparator" w:id="0">
    <w:p w:rsidR="00787216" w:rsidRDefault="00787216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16" w:rsidRDefault="00787216" w:rsidP="00852DE2">
      <w:r>
        <w:separator/>
      </w:r>
    </w:p>
  </w:footnote>
  <w:footnote w:type="continuationSeparator" w:id="0">
    <w:p w:rsidR="00787216" w:rsidRDefault="00787216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56E18"/>
    <w:rsid w:val="000838AC"/>
    <w:rsid w:val="001421B5"/>
    <w:rsid w:val="001666FA"/>
    <w:rsid w:val="001E0E29"/>
    <w:rsid w:val="00206A8B"/>
    <w:rsid w:val="00225B20"/>
    <w:rsid w:val="002319B5"/>
    <w:rsid w:val="003038A8"/>
    <w:rsid w:val="00390281"/>
    <w:rsid w:val="003C28DA"/>
    <w:rsid w:val="003F0BBD"/>
    <w:rsid w:val="004E246D"/>
    <w:rsid w:val="00581B59"/>
    <w:rsid w:val="0065673A"/>
    <w:rsid w:val="00660334"/>
    <w:rsid w:val="00702320"/>
    <w:rsid w:val="00705DD1"/>
    <w:rsid w:val="00707DC1"/>
    <w:rsid w:val="00774343"/>
    <w:rsid w:val="00787216"/>
    <w:rsid w:val="00852DE2"/>
    <w:rsid w:val="0088452F"/>
    <w:rsid w:val="008E083D"/>
    <w:rsid w:val="009168BC"/>
    <w:rsid w:val="009229D4"/>
    <w:rsid w:val="00955450"/>
    <w:rsid w:val="00997C1A"/>
    <w:rsid w:val="00997D11"/>
    <w:rsid w:val="00A17AE5"/>
    <w:rsid w:val="00B05715"/>
    <w:rsid w:val="00BE2A95"/>
    <w:rsid w:val="00C179D6"/>
    <w:rsid w:val="00C46EAE"/>
    <w:rsid w:val="00C61EE3"/>
    <w:rsid w:val="00C71412"/>
    <w:rsid w:val="00CD6C61"/>
    <w:rsid w:val="00D13843"/>
    <w:rsid w:val="00E17929"/>
    <w:rsid w:val="00E42FB1"/>
    <w:rsid w:val="00E44104"/>
    <w:rsid w:val="00E57ECE"/>
    <w:rsid w:val="00E90122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5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28</cp:revision>
  <dcterms:created xsi:type="dcterms:W3CDTF">2016-09-18T08:03:00Z</dcterms:created>
  <dcterms:modified xsi:type="dcterms:W3CDTF">2017-07-24T15:13:00Z</dcterms:modified>
</cp:coreProperties>
</file>